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9DA" w14:textId="77777777" w:rsidR="002948A4" w:rsidRPr="002948A4" w:rsidRDefault="002948A4" w:rsidP="002948A4">
      <w:r w:rsidRPr="002948A4">
        <w:rPr>
          <w:b/>
          <w:bCs/>
        </w:rPr>
        <w:t>Uživatelský manuál</w:t>
      </w:r>
    </w:p>
    <w:p w14:paraId="2494AD60" w14:textId="4DA92291" w:rsidR="002948A4" w:rsidRPr="002948A4" w:rsidRDefault="002948A4" w:rsidP="002948A4">
      <w:r w:rsidRPr="002948A4">
        <w:rPr>
          <w:b/>
          <w:bCs/>
        </w:rPr>
        <w:t>KITE</w:t>
      </w:r>
      <w:r w:rsidR="00ED6DDB">
        <w:rPr>
          <w:b/>
          <w:bCs/>
        </w:rPr>
        <w:t xml:space="preserve"> </w:t>
      </w:r>
      <w:r w:rsidR="00C42EF7">
        <w:rPr>
          <w:b/>
          <w:bCs/>
        </w:rPr>
        <w:t>URSUS</w:t>
      </w:r>
    </w:p>
    <w:p w14:paraId="76CC09CC" w14:textId="77777777" w:rsidR="002948A4" w:rsidRPr="002948A4" w:rsidRDefault="002948A4" w:rsidP="002948A4">
      <w:r w:rsidRPr="002948A4">
        <w:rPr>
          <w:b/>
          <w:bCs/>
        </w:rPr>
        <w:t>NEKOMPROMISNÍ VÝKON</w:t>
      </w:r>
    </w:p>
    <w:p w14:paraId="0CA0D3B8" w14:textId="77777777" w:rsidR="002948A4" w:rsidRPr="002948A4" w:rsidRDefault="00000000" w:rsidP="002948A4">
      <w:r>
        <w:pict w14:anchorId="02D481DD">
          <v:rect id="_x0000_i1025" style="width:0;height:1.5pt" o:hralign="center" o:hrstd="t" o:hr="t" fillcolor="#a0a0a0" stroked="f"/>
        </w:pict>
      </w:r>
    </w:p>
    <w:p w14:paraId="10E6F005" w14:textId="77777777" w:rsidR="002948A4" w:rsidRPr="002948A4" w:rsidRDefault="002948A4" w:rsidP="002948A4">
      <w:r w:rsidRPr="002948A4">
        <w:rPr>
          <w:b/>
          <w:bCs/>
        </w:rPr>
        <w:t>ZÁRUKA</w:t>
      </w:r>
    </w:p>
    <w:p w14:paraId="0692AFCF" w14:textId="0F520013" w:rsidR="002948A4" w:rsidRPr="002948A4" w:rsidRDefault="00C42EF7" w:rsidP="002948A4">
      <w:r>
        <w:rPr>
          <w:b/>
          <w:bCs/>
        </w:rPr>
        <w:t>URSUS</w:t>
      </w:r>
      <w:r w:rsidR="002948A4" w:rsidRPr="002948A4">
        <w:t xml:space="preserve"> – 30letá záruka</w:t>
      </w:r>
    </w:p>
    <w:p w14:paraId="446F5052" w14:textId="77777777" w:rsidR="002948A4" w:rsidRPr="002948A4" w:rsidRDefault="002948A4" w:rsidP="002948A4">
      <w:r w:rsidRPr="002948A4">
        <w:rPr>
          <w:b/>
          <w:bCs/>
        </w:rPr>
        <w:t>OBSAH BALENÍ</w:t>
      </w:r>
    </w:p>
    <w:p w14:paraId="7D69357F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Dalekohled</w:t>
      </w:r>
    </w:p>
    <w:p w14:paraId="483655ED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Pouzdro</w:t>
      </w:r>
    </w:p>
    <w:p w14:paraId="678B4AA0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Popruh na dalekohled</w:t>
      </w:r>
    </w:p>
    <w:p w14:paraId="65BABAAF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Popruh na pouzdro</w:t>
      </w:r>
    </w:p>
    <w:p w14:paraId="4798AE41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Ochranné krytky objektivů</w:t>
      </w:r>
    </w:p>
    <w:p w14:paraId="4761D5EB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Záruční karta</w:t>
      </w:r>
    </w:p>
    <w:p w14:paraId="50EE3E99" w14:textId="5061119B" w:rsidR="002948A4" w:rsidRPr="002948A4" w:rsidRDefault="00C42EF7" w:rsidP="002948A4">
      <w:pPr>
        <w:numPr>
          <w:ilvl w:val="0"/>
          <w:numId w:val="2"/>
        </w:numPr>
      </w:pPr>
      <w:r>
        <w:rPr>
          <w:b/>
          <w:bCs/>
        </w:rPr>
        <w:t>URSUS</w:t>
      </w:r>
      <w:r w:rsidRPr="002948A4">
        <w:t xml:space="preserve"> </w:t>
      </w:r>
      <w:r w:rsidR="002948A4" w:rsidRPr="002948A4">
        <w:t>Oční mušle</w:t>
      </w:r>
    </w:p>
    <w:p w14:paraId="5EE445C7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Kolo pro nastavení dioptrií</w:t>
      </w:r>
    </w:p>
    <w:p w14:paraId="7655C718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Očka pro popruh</w:t>
      </w:r>
    </w:p>
    <w:p w14:paraId="53C3E1D2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Ostřicí kolečko</w:t>
      </w:r>
    </w:p>
    <w:p w14:paraId="1CBB2A1B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Závitová zdířka pro adaptaci na stativ</w:t>
      </w:r>
    </w:p>
    <w:p w14:paraId="534B081A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Krytky objektivů</w:t>
      </w:r>
    </w:p>
    <w:p w14:paraId="0082B36D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Ochranná krytka okulárů</w:t>
      </w:r>
    </w:p>
    <w:p w14:paraId="312A183E" w14:textId="77777777" w:rsidR="002948A4" w:rsidRPr="002948A4" w:rsidRDefault="002948A4" w:rsidP="002948A4">
      <w:r w:rsidRPr="002948A4">
        <w:rPr>
          <w:b/>
          <w:bCs/>
        </w:rPr>
        <w:t>PŘIPEVNĚNÍ POPRUHU</w:t>
      </w:r>
    </w:p>
    <w:p w14:paraId="36F0CC7B" w14:textId="77777777" w:rsidR="002948A4" w:rsidRPr="002948A4" w:rsidRDefault="002948A4" w:rsidP="002948A4">
      <w:r w:rsidRPr="002948A4">
        <w:rPr>
          <w:b/>
          <w:bCs/>
        </w:rPr>
        <w:t>NASTAVENÍ OČNÍCH MUŠLÍ PRO POUŽITÍ S BRÝLEMI I BEZ NICH</w:t>
      </w:r>
    </w:p>
    <w:p w14:paraId="4EE15460" w14:textId="77777777" w:rsidR="002948A4" w:rsidRPr="002948A4" w:rsidRDefault="002948A4" w:rsidP="002948A4">
      <w:pPr>
        <w:numPr>
          <w:ilvl w:val="0"/>
          <w:numId w:val="3"/>
        </w:numPr>
      </w:pPr>
      <w:r w:rsidRPr="002948A4">
        <w:t>Otočte oční mušli proti směru hodinových ručiček (dolů) pro pozorování bez brýlí.</w:t>
      </w:r>
    </w:p>
    <w:p w14:paraId="356EC62F" w14:textId="77777777" w:rsidR="002948A4" w:rsidRPr="002948A4" w:rsidRDefault="002948A4" w:rsidP="002948A4">
      <w:pPr>
        <w:numPr>
          <w:ilvl w:val="0"/>
          <w:numId w:val="3"/>
        </w:numPr>
      </w:pPr>
      <w:r w:rsidRPr="002948A4">
        <w:t>Otočte oční mušli po směru hodinových ručiček (nahoru) pro pozorování s brýlemi.</w:t>
      </w:r>
    </w:p>
    <w:p w14:paraId="75B5D4B5" w14:textId="77777777" w:rsidR="002948A4" w:rsidRPr="002948A4" w:rsidRDefault="002948A4" w:rsidP="002948A4">
      <w:r w:rsidRPr="002948A4">
        <w:rPr>
          <w:i/>
          <w:iCs/>
        </w:rPr>
        <w:t>Pozor:</w:t>
      </w:r>
      <w:r w:rsidRPr="002948A4">
        <w:t xml:space="preserve"> Oční mušle lze sundat pro snadné čištění nebo výměnu. Pokud potřebujete novou oční mušli, obraťte se na autorizovaného prodejce KITE.</w:t>
      </w:r>
    </w:p>
    <w:p w14:paraId="5BAE2993" w14:textId="77777777" w:rsidR="002948A4" w:rsidRPr="002948A4" w:rsidRDefault="002948A4" w:rsidP="002948A4">
      <w:r w:rsidRPr="002948A4">
        <w:rPr>
          <w:b/>
          <w:bCs/>
        </w:rPr>
        <w:t>NASTAVENÍ VZDÁLENOSTI MEZI ZORNICEMI</w:t>
      </w:r>
    </w:p>
    <w:p w14:paraId="437DD620" w14:textId="77777777" w:rsidR="002948A4" w:rsidRPr="002948A4" w:rsidRDefault="002948A4" w:rsidP="002948A4">
      <w:r w:rsidRPr="002948A4">
        <w:t>Pro zobrazení jednoho kulatého obrazu otočte obě poloviny dalekohledu, dokud nezmizí rušivé stíny.</w:t>
      </w:r>
    </w:p>
    <w:p w14:paraId="4D8C6EC7" w14:textId="77777777" w:rsidR="002948A4" w:rsidRPr="002948A4" w:rsidRDefault="002948A4" w:rsidP="002948A4">
      <w:r w:rsidRPr="002948A4">
        <w:rPr>
          <w:b/>
          <w:bCs/>
        </w:rPr>
        <w:lastRenderedPageBreak/>
        <w:t>NASTAVENÍ OSTŘENÍ</w:t>
      </w:r>
    </w:p>
    <w:p w14:paraId="1F82AA60" w14:textId="4A4499CF" w:rsidR="002948A4" w:rsidRPr="002948A4" w:rsidRDefault="002948A4" w:rsidP="002948A4">
      <w:r w:rsidRPr="002948A4">
        <w:t>Otáčením ostř</w:t>
      </w:r>
      <w:r w:rsidR="00C42EF7">
        <w:t>í</w:t>
      </w:r>
      <w:r w:rsidRPr="002948A4">
        <w:t>cího kolečka lze zaostřit jakýkoli objekt od blízkých vzdáleností až po nekonečno.</w:t>
      </w:r>
    </w:p>
    <w:p w14:paraId="72CEF5CB" w14:textId="77777777" w:rsidR="002948A4" w:rsidRPr="002948A4" w:rsidRDefault="002948A4" w:rsidP="002948A4">
      <w:r w:rsidRPr="002948A4">
        <w:rPr>
          <w:b/>
          <w:bCs/>
        </w:rPr>
        <w:t>DIOPTRICKÁ KOREKCE</w:t>
      </w:r>
    </w:p>
    <w:p w14:paraId="08B8738C" w14:textId="77777777" w:rsidR="002948A4" w:rsidRPr="002948A4" w:rsidRDefault="002948A4" w:rsidP="002948A4">
      <w:r w:rsidRPr="002948A4">
        <w:t>Pro dosažení optimální kvality obrazu je nutné vyrovnat případné rozdíly v ostrosti vidění mezi levým a pravým okem.</w:t>
      </w:r>
    </w:p>
    <w:p w14:paraId="27356CA5" w14:textId="77777777" w:rsidR="002948A4" w:rsidRPr="002948A4" w:rsidRDefault="002948A4" w:rsidP="002948A4">
      <w:pPr>
        <w:numPr>
          <w:ilvl w:val="0"/>
          <w:numId w:val="4"/>
        </w:numPr>
      </w:pPr>
      <w:r w:rsidRPr="002948A4">
        <w:rPr>
          <w:b/>
          <w:bCs/>
        </w:rPr>
        <w:t>Použití s brýlemi nebo stejná ostrost obou očí:</w:t>
      </w:r>
      <w:r w:rsidRPr="002948A4">
        <w:t xml:space="preserve"> Nechte dioptrické kolečko ve střední poloze.</w:t>
      </w:r>
    </w:p>
    <w:p w14:paraId="4795C4EA" w14:textId="77777777" w:rsidR="002948A4" w:rsidRPr="002948A4" w:rsidRDefault="002948A4" w:rsidP="002948A4">
      <w:pPr>
        <w:numPr>
          <w:ilvl w:val="0"/>
          <w:numId w:val="4"/>
        </w:numPr>
      </w:pPr>
      <w:r w:rsidRPr="002948A4">
        <w:rPr>
          <w:b/>
          <w:bCs/>
        </w:rPr>
        <w:t>Použití bez brýlí a různá ostrost očí:</w:t>
      </w:r>
    </w:p>
    <w:p w14:paraId="57B03014" w14:textId="1828DDF9" w:rsidR="002948A4" w:rsidRPr="002948A4" w:rsidRDefault="002948A4" w:rsidP="002948A4">
      <w:pPr>
        <w:numPr>
          <w:ilvl w:val="1"/>
          <w:numId w:val="4"/>
        </w:numPr>
      </w:pPr>
      <w:r w:rsidRPr="002948A4">
        <w:t>Podívejte se levým okem skrz levý okulár a otáčením ostř</w:t>
      </w:r>
      <w:r w:rsidR="00C42EF7">
        <w:t>í</w:t>
      </w:r>
      <w:r w:rsidRPr="002948A4">
        <w:t>cího kolečka zaostřete na vybraný objekt.</w:t>
      </w:r>
    </w:p>
    <w:p w14:paraId="1D315EC3" w14:textId="77777777" w:rsidR="002948A4" w:rsidRPr="002948A4" w:rsidRDefault="002948A4" w:rsidP="002948A4">
      <w:pPr>
        <w:numPr>
          <w:ilvl w:val="1"/>
          <w:numId w:val="4"/>
        </w:numPr>
      </w:pPr>
      <w:r w:rsidRPr="002948A4">
        <w:t>Podívejte se pravým okem skrz pravý okulár a zaostřete na stejný objekt pouze otáčením dioptrického kolečka.</w:t>
      </w:r>
    </w:p>
    <w:p w14:paraId="7A665726" w14:textId="4B6D938C" w:rsidR="007A71E0" w:rsidRDefault="002948A4">
      <w:r w:rsidRPr="002948A4">
        <w:t>Tím je dioptrická korekce nastavena podle vaší individuální zrakové ostrosti.</w:t>
      </w:r>
    </w:p>
    <w:sectPr w:rsidR="007A71E0" w:rsidSect="002948A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569"/>
    <w:multiLevelType w:val="multilevel"/>
    <w:tmpl w:val="D24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1F9"/>
    <w:multiLevelType w:val="multilevel"/>
    <w:tmpl w:val="AF0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4634D"/>
    <w:multiLevelType w:val="multilevel"/>
    <w:tmpl w:val="758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41991"/>
    <w:multiLevelType w:val="multilevel"/>
    <w:tmpl w:val="305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584318">
    <w:abstractNumId w:val="3"/>
  </w:num>
  <w:num w:numId="2" w16cid:durableId="297343122">
    <w:abstractNumId w:val="0"/>
  </w:num>
  <w:num w:numId="3" w16cid:durableId="216010250">
    <w:abstractNumId w:val="2"/>
  </w:num>
  <w:num w:numId="4" w16cid:durableId="85460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0"/>
    <w:rsid w:val="002948A4"/>
    <w:rsid w:val="007A71E0"/>
    <w:rsid w:val="009565FC"/>
    <w:rsid w:val="00C42EF7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74F7"/>
  <w15:chartTrackingRefBased/>
  <w15:docId w15:val="{1902F57C-157E-4F34-B36A-D41A740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1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1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1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1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1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1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1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1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1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1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1E0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D6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Walter</dc:creator>
  <cp:keywords/>
  <dc:description/>
  <cp:lastModifiedBy>Jiří Poláček</cp:lastModifiedBy>
  <cp:revision>4</cp:revision>
  <cp:lastPrinted>2025-03-03T13:36:00Z</cp:lastPrinted>
  <dcterms:created xsi:type="dcterms:W3CDTF">2025-03-03T13:34:00Z</dcterms:created>
  <dcterms:modified xsi:type="dcterms:W3CDTF">2025-03-06T12:41:00Z</dcterms:modified>
</cp:coreProperties>
</file>